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15CA" w:rsidRDefault="00D515CA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D515CA" w:rsidRDefault="00D515CA">
      <w:pPr>
        <w:pStyle w:val="ConsPlusNormal"/>
        <w:jc w:val="both"/>
        <w:outlineLvl w:val="0"/>
      </w:pPr>
    </w:p>
    <w:p w:rsidR="00D515CA" w:rsidRDefault="00D515CA">
      <w:pPr>
        <w:pStyle w:val="ConsPlusNormal"/>
      </w:pPr>
      <w:r>
        <w:t>Зарегистрировано в Минюсте России 2 сентября 2022 г. N 69900</w:t>
      </w:r>
    </w:p>
    <w:p w:rsidR="00D515CA" w:rsidRDefault="00D515C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515CA" w:rsidRDefault="00D515CA">
      <w:pPr>
        <w:pStyle w:val="ConsPlusNormal"/>
        <w:jc w:val="center"/>
      </w:pPr>
    </w:p>
    <w:p w:rsidR="00D515CA" w:rsidRDefault="00D515CA">
      <w:pPr>
        <w:pStyle w:val="ConsPlusTitle"/>
        <w:jc w:val="center"/>
      </w:pPr>
      <w:r>
        <w:t>МИНИСТЕРСТВО ФИНАНСОВ РОССИЙСКОЙ ФЕДЕРАЦИИ</w:t>
      </w:r>
    </w:p>
    <w:p w:rsidR="00D515CA" w:rsidRDefault="00D515CA">
      <w:pPr>
        <w:pStyle w:val="ConsPlusTitle"/>
        <w:jc w:val="center"/>
      </w:pPr>
    </w:p>
    <w:p w:rsidR="00D515CA" w:rsidRDefault="00D515CA">
      <w:pPr>
        <w:pStyle w:val="ConsPlusTitle"/>
        <w:jc w:val="center"/>
      </w:pPr>
      <w:r>
        <w:t>ФЕДЕРАЛЬНОЕ КАЗНАЧЕЙСТВО</w:t>
      </w:r>
    </w:p>
    <w:p w:rsidR="00D515CA" w:rsidRDefault="00D515CA">
      <w:pPr>
        <w:pStyle w:val="ConsPlusTitle"/>
        <w:jc w:val="center"/>
      </w:pPr>
    </w:p>
    <w:p w:rsidR="00D515CA" w:rsidRDefault="00D515CA">
      <w:pPr>
        <w:pStyle w:val="ConsPlusTitle"/>
        <w:jc w:val="center"/>
      </w:pPr>
      <w:r>
        <w:t>ПРИКАЗ</w:t>
      </w:r>
    </w:p>
    <w:p w:rsidR="00D515CA" w:rsidRDefault="00D515CA">
      <w:pPr>
        <w:pStyle w:val="ConsPlusTitle"/>
        <w:jc w:val="center"/>
      </w:pPr>
      <w:r>
        <w:t>от 29 июля 2022 г. N 18н</w:t>
      </w:r>
    </w:p>
    <w:p w:rsidR="00D515CA" w:rsidRDefault="00D515CA">
      <w:pPr>
        <w:pStyle w:val="ConsPlusTitle"/>
        <w:jc w:val="center"/>
      </w:pPr>
    </w:p>
    <w:p w:rsidR="00D515CA" w:rsidRDefault="00D515CA">
      <w:pPr>
        <w:pStyle w:val="ConsPlusTitle"/>
        <w:jc w:val="center"/>
      </w:pPr>
      <w:r>
        <w:t>О ВНЕСЕНИИ ИЗМЕНЕНИЯ</w:t>
      </w:r>
    </w:p>
    <w:p w:rsidR="00D515CA" w:rsidRDefault="00D515CA">
      <w:pPr>
        <w:pStyle w:val="ConsPlusTitle"/>
        <w:jc w:val="center"/>
      </w:pPr>
      <w:r>
        <w:t>В ПУНКТ 1.5 ПОРЯДКА РЕГИСТРАЦИИ В ЕДИНОЙ ИНФОРМАЦИОННОЙ</w:t>
      </w:r>
    </w:p>
    <w:p w:rsidR="00D515CA" w:rsidRDefault="00D515CA">
      <w:pPr>
        <w:pStyle w:val="ConsPlusTitle"/>
        <w:jc w:val="center"/>
      </w:pPr>
      <w:r>
        <w:t>СИСТЕМЕ В СФЕРЕ ЗАКУПОК, УТВЕРЖДЕННЫЙ ПРИКАЗОМ ФЕДЕРАЛЬНОГО</w:t>
      </w:r>
    </w:p>
    <w:p w:rsidR="00D515CA" w:rsidRDefault="00D515CA">
      <w:pPr>
        <w:pStyle w:val="ConsPlusTitle"/>
        <w:jc w:val="center"/>
      </w:pPr>
      <w:r>
        <w:t>КАЗНАЧЕЙСТВА ОТ 10 ДЕКАБРЯ 2021 Г. N 39Н</w:t>
      </w:r>
    </w:p>
    <w:p w:rsidR="00D515CA" w:rsidRDefault="00D515CA">
      <w:pPr>
        <w:pStyle w:val="ConsPlusNormal"/>
        <w:ind w:firstLine="540"/>
        <w:jc w:val="both"/>
      </w:pPr>
    </w:p>
    <w:p w:rsidR="00D515CA" w:rsidRDefault="00D515CA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абзацем четвертым пункта 1</w:t>
        </w:r>
      </w:hyperlink>
      <w:r>
        <w:t xml:space="preserve"> постановления Правительства Российской Федерации от 13 апреля 2017 г. N 442 "Об определении федерального органа исполнительной власти, уполномоченного на осуществление функций по выработке функциональных требований к единой информационной системе в сфере закупок, по созданию, развитию, ведению и обслуживанию единой информационной системы в сфере закупок, по установлению порядка регистрации в единой информационной системе в сфере закупок и порядка пользования единой информационной системой в сфере закупок, а также на ведение единого реестра участников закупок, и о внесении изменений в некоторые акты Правительства Российской Федерации и признании утратившим силу постановления Правительства Российской Федерации от 30 сентября 2014 г. N 996" (Собрание законодательства Российской Федерации, 2017, N 17, ст. 2565; 2022, N 6, ст. 872) в целях совершенствования порядка регистрации в единой информационной системе в сфере закупок приказываю:</w:t>
      </w:r>
    </w:p>
    <w:p w:rsidR="00D515CA" w:rsidRDefault="00D515CA">
      <w:pPr>
        <w:pStyle w:val="ConsPlusNormal"/>
        <w:spacing w:before="200"/>
        <w:ind w:firstLine="540"/>
        <w:jc w:val="both"/>
      </w:pPr>
      <w:r>
        <w:t xml:space="preserve">внести изменение в </w:t>
      </w:r>
      <w:hyperlink r:id="rId6">
        <w:r>
          <w:rPr>
            <w:color w:val="0000FF"/>
          </w:rPr>
          <w:t>пункт 1.5</w:t>
        </w:r>
      </w:hyperlink>
      <w:r>
        <w:t xml:space="preserve"> Порядка регистрации в единой информационной системе в сфере закупок, утвержденного приказом Федерального казначейства от 10 декабря 2021 г. N 39н "Об утверждении Порядка регистрации в единой информационной системе в сфере закупок и Порядка пользования единой информационной системой в сфере закупок" (зарегистрирован Министерством юстиции Российской Федерации 21 декабря 2021 г., регистрационный N 66472), дополнив подпунктом "д" следующего содержания:</w:t>
      </w:r>
    </w:p>
    <w:p w:rsidR="00D515CA" w:rsidRDefault="00D515CA">
      <w:pPr>
        <w:pStyle w:val="ConsPlusNormal"/>
        <w:spacing w:before="200"/>
        <w:ind w:firstLine="540"/>
        <w:jc w:val="both"/>
      </w:pPr>
      <w:r>
        <w:t xml:space="preserve">"д) лицо, уполномоченное на подписание в единой информационной системе распоряжений о совершении казначейских платежей. Такое лицо определяется Руководителем из числа должностных лиц, указанных в Карточке образцов подписей к лицевым счетам, предусмотренной </w:t>
      </w:r>
      <w:hyperlink r:id="rId7">
        <w:r>
          <w:rPr>
            <w:color w:val="0000FF"/>
          </w:rPr>
          <w:t>Порядком</w:t>
        </w:r>
      </w:hyperlink>
      <w:r>
        <w:t xml:space="preserve"> открытия и ведения лицевых счетов территориальными органами федерального казначейства, утвержденным приказом Федерального казначейства от 17 октября 2016 г. N 21н "О порядке открытия и ведения лицевых счетов территориальными органами Федерального казначейства" (зарегистрирован Министерством юстиции Российской Федерации 1 декабря 2016 г., регистрационный N 44513) с изменениями, внесенными приказами Федерального казначейства от 28 декабря 2017 г. N 36н (зарегистрирован Министерством юстиции Российской Федерации 13 марта 2018 г., регистрационный N 50327), от 1 апреля 2020 г. N 16н (зарегистрирован Министерством юстиции Российской Федерации 20 июля 2020 г., регистрационный N 59029), от 28 июня 2021 г. N 23н (зарегистрирован Министерством юстиции Российской Федерации 29 июля 2021 г., регистрационный N 64462), от 13 октября 2021 г. N 29н (зарегистрирован Министерством юстиции Российской Федерации 19 ноября 2021 г. N 65906).".</w:t>
      </w:r>
    </w:p>
    <w:p w:rsidR="00D515CA" w:rsidRDefault="00D515CA">
      <w:pPr>
        <w:pStyle w:val="ConsPlusNormal"/>
        <w:ind w:firstLine="540"/>
        <w:jc w:val="both"/>
      </w:pPr>
    </w:p>
    <w:p w:rsidR="00D515CA" w:rsidRDefault="00D515CA">
      <w:pPr>
        <w:pStyle w:val="ConsPlusNormal"/>
        <w:jc w:val="right"/>
      </w:pPr>
      <w:r>
        <w:t>Руководитель</w:t>
      </w:r>
    </w:p>
    <w:p w:rsidR="00D515CA" w:rsidRDefault="00D515CA">
      <w:pPr>
        <w:pStyle w:val="ConsPlusNormal"/>
        <w:jc w:val="right"/>
      </w:pPr>
      <w:r>
        <w:t>Р.Е.АРТЮХИН</w:t>
      </w:r>
    </w:p>
    <w:p w:rsidR="00D515CA" w:rsidRDefault="00D515CA">
      <w:pPr>
        <w:pStyle w:val="ConsPlusNormal"/>
        <w:jc w:val="both"/>
      </w:pPr>
    </w:p>
    <w:p w:rsidR="00D515CA" w:rsidRDefault="00D515CA">
      <w:pPr>
        <w:pStyle w:val="ConsPlusNormal"/>
        <w:jc w:val="both"/>
      </w:pPr>
    </w:p>
    <w:p w:rsidR="00D515CA" w:rsidRDefault="00D515C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27B23" w:rsidRDefault="00B27B23">
      <w:bookmarkStart w:id="0" w:name="_GoBack"/>
      <w:bookmarkEnd w:id="0"/>
    </w:p>
    <w:sectPr w:rsidR="00B27B23" w:rsidSect="003258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5CA"/>
    <w:rsid w:val="00B27B23"/>
    <w:rsid w:val="00D51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CCD953-298F-42BE-B9DD-2B61D8E65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515CA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D515CA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D515C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B7BADA3E787E2A3510D3FE12A1A86E13BE44F7404711116C04E61BDA3ECC9A04EE2D95EFFEDAB1C5FE4B26163EEDD921037A0BB366EB9125L3t0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7BADA3E787E2A3510D3FE12A1A86E13BE44F349481F116C04E61BDA3ECC9A04EE2D95EFFEDAB1C7F44B26163EEDD921037A0BB366EB9125L3t0I" TargetMode="External"/><Relationship Id="rId5" Type="http://schemas.openxmlformats.org/officeDocument/2006/relationships/hyperlink" Target="consultantplus://offline/ref=B7BADA3E787E2A3510D3FE12A1A86E13BE44FF4D4611116C04E61BDA3ECC9A04EE2D95EFFEDAB1C4FE4B26163EEDD921037A0BB366EB9125L3t0I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541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А. Храпоненкова</dc:creator>
  <cp:keywords/>
  <dc:description/>
  <cp:lastModifiedBy>Ольга А. Храпоненкова</cp:lastModifiedBy>
  <cp:revision>1</cp:revision>
  <dcterms:created xsi:type="dcterms:W3CDTF">2022-09-08T08:45:00Z</dcterms:created>
  <dcterms:modified xsi:type="dcterms:W3CDTF">2022-09-08T08:45:00Z</dcterms:modified>
</cp:coreProperties>
</file>